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92D66" w14:textId="17FB8F7E" w:rsidR="00D55E6E" w:rsidRDefault="00D55E6E" w:rsidP="00CC38B9">
      <w:pPr>
        <w:jc w:val="center"/>
        <w:rPr>
          <w:b/>
          <w:sz w:val="32"/>
          <w:szCs w:val="32"/>
        </w:rPr>
      </w:pPr>
      <w:r w:rsidRPr="00084D45">
        <w:rPr>
          <w:b/>
          <w:sz w:val="32"/>
          <w:szCs w:val="32"/>
        </w:rPr>
        <w:t>Starters for each group –</w:t>
      </w:r>
    </w:p>
    <w:p w14:paraId="28BC8F25" w14:textId="77777777" w:rsidR="00CC38B9" w:rsidRPr="00CC38B9" w:rsidRDefault="00CC38B9" w:rsidP="00CC38B9">
      <w:pPr>
        <w:jc w:val="center"/>
        <w:rPr>
          <w:b/>
          <w:sz w:val="32"/>
          <w:szCs w:val="32"/>
        </w:rPr>
      </w:pPr>
    </w:p>
    <w:p w14:paraId="1FEF6D49" w14:textId="16333B7C" w:rsidR="00D55E6E" w:rsidRPr="00F8732E" w:rsidRDefault="00F873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Prohibition &amp; </w:t>
      </w:r>
      <w:r w:rsidR="00D55E6E" w:rsidRPr="00084D45">
        <w:rPr>
          <w:b/>
          <w:sz w:val="32"/>
          <w:szCs w:val="32"/>
        </w:rPr>
        <w:t>Organized Crime</w:t>
      </w:r>
      <w:r w:rsidR="00D55E6E" w:rsidRPr="00084D45">
        <w:rPr>
          <w:sz w:val="32"/>
          <w:szCs w:val="32"/>
        </w:rPr>
        <w:t xml:space="preserve"> – </w:t>
      </w:r>
      <w:r>
        <w:rPr>
          <w:sz w:val="32"/>
          <w:szCs w:val="32"/>
        </w:rPr>
        <w:t>H</w:t>
      </w:r>
      <w:r w:rsidRPr="00084D45">
        <w:rPr>
          <w:sz w:val="32"/>
          <w:szCs w:val="32"/>
        </w:rPr>
        <w:t>istory of WHY they would ban alcohol, 18</w:t>
      </w:r>
      <w:r w:rsidRPr="00084D45">
        <w:rPr>
          <w:sz w:val="32"/>
          <w:szCs w:val="32"/>
          <w:vertAlign w:val="superscript"/>
        </w:rPr>
        <w:t>th</w:t>
      </w:r>
      <w:r w:rsidRPr="00084D45">
        <w:rPr>
          <w:sz w:val="32"/>
          <w:szCs w:val="32"/>
        </w:rPr>
        <w:t xml:space="preserve"> amendment, benefits of prohibition, consequences for prohibition, what are speakeasies, </w:t>
      </w:r>
      <w:r>
        <w:rPr>
          <w:sz w:val="32"/>
          <w:szCs w:val="32"/>
        </w:rPr>
        <w:t xml:space="preserve">bootleggers, </w:t>
      </w:r>
      <w:r w:rsidRPr="00084D45">
        <w:rPr>
          <w:sz w:val="32"/>
          <w:szCs w:val="32"/>
        </w:rPr>
        <w:t>21</w:t>
      </w:r>
      <w:r w:rsidRPr="00084D45">
        <w:rPr>
          <w:sz w:val="32"/>
          <w:szCs w:val="32"/>
          <w:vertAlign w:val="superscript"/>
        </w:rPr>
        <w:t>st</w:t>
      </w:r>
      <w:r w:rsidRPr="00084D45">
        <w:rPr>
          <w:sz w:val="32"/>
          <w:szCs w:val="32"/>
        </w:rPr>
        <w:t xml:space="preserve"> amendment, etc  </w:t>
      </w:r>
      <w:r w:rsidR="00D55E6E" w:rsidRPr="00084D45">
        <w:rPr>
          <w:sz w:val="32"/>
          <w:szCs w:val="32"/>
        </w:rPr>
        <w:t>Al Capone, The Mafia, crime statistics during the 20’s, different gangs, how this is linked to prohibition</w:t>
      </w:r>
      <w:r>
        <w:rPr>
          <w:sz w:val="32"/>
          <w:szCs w:val="32"/>
        </w:rPr>
        <w:t>,</w:t>
      </w:r>
      <w:r w:rsidR="00D55E6E" w:rsidRPr="00084D45">
        <w:rPr>
          <w:sz w:val="32"/>
          <w:szCs w:val="32"/>
        </w:rPr>
        <w:t xml:space="preserve"> St Valentines Day Massacre. </w:t>
      </w:r>
    </w:p>
    <w:p w14:paraId="3F404B15" w14:textId="77777777" w:rsidR="00D55E6E" w:rsidRPr="00084D45" w:rsidRDefault="00D55E6E">
      <w:pPr>
        <w:rPr>
          <w:b/>
          <w:sz w:val="32"/>
          <w:szCs w:val="32"/>
        </w:rPr>
      </w:pPr>
    </w:p>
    <w:p w14:paraId="65437788" w14:textId="6689A588" w:rsidR="00D55E6E" w:rsidRDefault="00F873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Women’s Roles &amp; </w:t>
      </w:r>
      <w:r w:rsidR="00D55E6E" w:rsidRPr="00084D45">
        <w:rPr>
          <w:b/>
          <w:sz w:val="32"/>
          <w:szCs w:val="32"/>
        </w:rPr>
        <w:t>Rights</w:t>
      </w:r>
      <w:r>
        <w:rPr>
          <w:b/>
          <w:sz w:val="32"/>
          <w:szCs w:val="32"/>
        </w:rPr>
        <w:t>/</w:t>
      </w:r>
      <w:r w:rsidRPr="00084D45">
        <w:rPr>
          <w:b/>
          <w:sz w:val="32"/>
          <w:szCs w:val="32"/>
        </w:rPr>
        <w:t>Flappers</w:t>
      </w:r>
      <w:r w:rsidR="00D55E6E" w:rsidRPr="00084D45">
        <w:rPr>
          <w:sz w:val="32"/>
          <w:szCs w:val="32"/>
        </w:rPr>
        <w:t xml:space="preserve"> - 19</w:t>
      </w:r>
      <w:r w:rsidR="00D55E6E" w:rsidRPr="00084D45">
        <w:rPr>
          <w:sz w:val="32"/>
          <w:szCs w:val="32"/>
          <w:vertAlign w:val="superscript"/>
        </w:rPr>
        <w:t>th</w:t>
      </w:r>
      <w:r w:rsidR="00D55E6E" w:rsidRPr="00084D45">
        <w:rPr>
          <w:sz w:val="32"/>
          <w:szCs w:val="32"/>
        </w:rPr>
        <w:t xml:space="preserve"> amendment, ERA, the changing meaning of womanhood (roles as a wife/mother and their life in society), education, cosmetics, being provocative, etc. </w:t>
      </w:r>
      <w:r>
        <w:rPr>
          <w:sz w:val="32"/>
          <w:szCs w:val="32"/>
        </w:rPr>
        <w:t xml:space="preserve">Flappers: </w:t>
      </w:r>
      <w:r w:rsidRPr="00084D45">
        <w:rPr>
          <w:sz w:val="32"/>
          <w:szCs w:val="32"/>
        </w:rPr>
        <w:t>who are they, what do they do, appearance, apparel, behaviors, slang</w:t>
      </w:r>
      <w:r>
        <w:rPr>
          <w:sz w:val="32"/>
          <w:szCs w:val="32"/>
        </w:rPr>
        <w:t xml:space="preserve">, flagpole sitting, </w:t>
      </w:r>
      <w:r w:rsidRPr="00084D45">
        <w:rPr>
          <w:sz w:val="32"/>
          <w:szCs w:val="32"/>
        </w:rPr>
        <w:t>etc</w:t>
      </w:r>
    </w:p>
    <w:p w14:paraId="49A040DA" w14:textId="77777777" w:rsidR="00F8732E" w:rsidRPr="00084D45" w:rsidRDefault="00F8732E">
      <w:pPr>
        <w:rPr>
          <w:b/>
          <w:sz w:val="32"/>
          <w:szCs w:val="32"/>
        </w:rPr>
      </w:pPr>
    </w:p>
    <w:p w14:paraId="684D8AB3" w14:textId="09AECF55" w:rsidR="00D55E6E" w:rsidRPr="00084D45" w:rsidRDefault="00F8732E">
      <w:pPr>
        <w:rPr>
          <w:b/>
          <w:sz w:val="32"/>
          <w:szCs w:val="32"/>
        </w:rPr>
      </w:pPr>
      <w:r w:rsidRPr="00F8732E">
        <w:rPr>
          <w:rFonts w:asciiTheme="majorHAnsi" w:hAnsiTheme="majorHAnsi" w:cs="Arial"/>
          <w:b/>
          <w:color w:val="222222"/>
          <w:sz w:val="32"/>
          <w:szCs w:val="32"/>
        </w:rPr>
        <w:t>Sc</w:t>
      </w:r>
      <w:r>
        <w:rPr>
          <w:rFonts w:asciiTheme="majorHAnsi" w:hAnsiTheme="majorHAnsi" w:cs="Arial"/>
          <w:b/>
          <w:color w:val="222222"/>
          <w:sz w:val="32"/>
          <w:szCs w:val="32"/>
        </w:rPr>
        <w:t>opes Monkey Trial/Modernity vs F</w:t>
      </w:r>
      <w:r w:rsidRPr="00F8732E">
        <w:rPr>
          <w:rFonts w:asciiTheme="majorHAnsi" w:hAnsiTheme="majorHAnsi" w:cs="Arial"/>
          <w:b/>
          <w:color w:val="222222"/>
          <w:sz w:val="32"/>
          <w:szCs w:val="32"/>
        </w:rPr>
        <w:t>undamentalism</w:t>
      </w:r>
      <w:r w:rsidRPr="00084D45">
        <w:rPr>
          <w:sz w:val="32"/>
          <w:szCs w:val="32"/>
        </w:rPr>
        <w:t xml:space="preserve"> </w:t>
      </w:r>
      <w:r>
        <w:rPr>
          <w:sz w:val="32"/>
          <w:szCs w:val="32"/>
        </w:rPr>
        <w:t>– H</w:t>
      </w:r>
      <w:r w:rsidR="00D55E6E" w:rsidRPr="00084D45">
        <w:rPr>
          <w:sz w:val="32"/>
          <w:szCs w:val="32"/>
        </w:rPr>
        <w:t>istory of the case, who is involved, why is it going to court, what is the outcome, examine/analyze the controversy, historical significance to school systems today and evolution/creationism</w:t>
      </w:r>
      <w:r>
        <w:rPr>
          <w:sz w:val="32"/>
          <w:szCs w:val="32"/>
        </w:rPr>
        <w:t>/fundamentalism</w:t>
      </w:r>
      <w:r w:rsidR="00D55E6E" w:rsidRPr="00084D45">
        <w:rPr>
          <w:sz w:val="32"/>
          <w:szCs w:val="32"/>
        </w:rPr>
        <w:t xml:space="preserve">.  Anti-Evolution Movement, other future court cases that influences science education related the Scopes Trial.  </w:t>
      </w:r>
    </w:p>
    <w:p w14:paraId="01CEDD42" w14:textId="77777777" w:rsidR="00D55E6E" w:rsidRPr="00084D45" w:rsidRDefault="00D55E6E">
      <w:pPr>
        <w:rPr>
          <w:b/>
          <w:sz w:val="32"/>
          <w:szCs w:val="32"/>
        </w:rPr>
      </w:pPr>
    </w:p>
    <w:p w14:paraId="780AD37D" w14:textId="77777777" w:rsidR="00D55E6E" w:rsidRPr="00084D45" w:rsidRDefault="00D55E6E">
      <w:pPr>
        <w:rPr>
          <w:sz w:val="32"/>
          <w:szCs w:val="32"/>
        </w:rPr>
      </w:pPr>
      <w:r w:rsidRPr="00084D45">
        <w:rPr>
          <w:b/>
          <w:sz w:val="32"/>
          <w:szCs w:val="32"/>
        </w:rPr>
        <w:t>Jazz Music/Dance/Entertainment</w:t>
      </w:r>
      <w:r w:rsidRPr="00084D45">
        <w:rPr>
          <w:sz w:val="32"/>
          <w:szCs w:val="32"/>
        </w:rPr>
        <w:t xml:space="preserve"> – The Jazz Age, Bessie Smith, Louis Armstrong, </w:t>
      </w:r>
      <w:r>
        <w:rPr>
          <w:sz w:val="32"/>
          <w:szCs w:val="32"/>
        </w:rPr>
        <w:t xml:space="preserve">Marathon Dancing, </w:t>
      </w:r>
      <w:r w:rsidRPr="00084D45">
        <w:rPr>
          <w:sz w:val="32"/>
          <w:szCs w:val="32"/>
        </w:rPr>
        <w:t>The Charleston,  Waltz, Foxtrot, Tango, Lindy Hop, ragtime, other artists, etc.  May also look into the new use of tabloids, Times Magazine, F. Scott Fitzgerald and Sinclair Lewis.</w:t>
      </w:r>
    </w:p>
    <w:p w14:paraId="52604A30" w14:textId="77777777" w:rsidR="00D55E6E" w:rsidRPr="00084D45" w:rsidRDefault="00D55E6E">
      <w:pPr>
        <w:rPr>
          <w:b/>
          <w:sz w:val="32"/>
          <w:szCs w:val="32"/>
        </w:rPr>
      </w:pPr>
    </w:p>
    <w:p w14:paraId="0D619F23" w14:textId="77777777" w:rsidR="00D55E6E" w:rsidRDefault="00D55E6E">
      <w:pPr>
        <w:rPr>
          <w:b/>
          <w:sz w:val="32"/>
          <w:szCs w:val="32"/>
        </w:rPr>
      </w:pPr>
    </w:p>
    <w:p w14:paraId="0B80D512" w14:textId="77777777" w:rsidR="00CC38B9" w:rsidRDefault="00CC38B9">
      <w:pPr>
        <w:rPr>
          <w:b/>
          <w:sz w:val="32"/>
          <w:szCs w:val="32"/>
        </w:rPr>
      </w:pPr>
    </w:p>
    <w:p w14:paraId="687AB781" w14:textId="77777777" w:rsidR="00CC38B9" w:rsidRPr="00084D45" w:rsidRDefault="00CC38B9">
      <w:pPr>
        <w:rPr>
          <w:b/>
          <w:sz w:val="32"/>
          <w:szCs w:val="32"/>
        </w:rPr>
      </w:pPr>
    </w:p>
    <w:p w14:paraId="43596417" w14:textId="38185181" w:rsidR="00E418E6" w:rsidRPr="00084D45" w:rsidRDefault="00E418E6">
      <w:pPr>
        <w:rPr>
          <w:sz w:val="32"/>
          <w:szCs w:val="32"/>
        </w:rPr>
      </w:pPr>
      <w:r w:rsidRPr="00E418E6">
        <w:rPr>
          <w:rFonts w:asciiTheme="majorHAnsi" w:hAnsiTheme="majorHAnsi" w:cs="Arial"/>
          <w:b/>
          <w:color w:val="222222"/>
          <w:sz w:val="32"/>
          <w:szCs w:val="32"/>
        </w:rPr>
        <w:lastRenderedPageBreak/>
        <w:t xml:space="preserve">New Inventions </w:t>
      </w:r>
      <w:r w:rsidRPr="00E418E6">
        <w:rPr>
          <w:rFonts w:asciiTheme="majorHAnsi" w:hAnsiTheme="majorHAnsi" w:cs="Arial"/>
          <w:b/>
          <w:color w:val="222222"/>
          <w:sz w:val="22"/>
          <w:szCs w:val="22"/>
        </w:rPr>
        <w:t>(excluding radio and car)</w:t>
      </w:r>
      <w:r w:rsidR="00D55E6E" w:rsidRPr="00084D45">
        <w:rPr>
          <w:sz w:val="32"/>
          <w:szCs w:val="32"/>
        </w:rPr>
        <w:t>–</w:t>
      </w:r>
      <w:r>
        <w:rPr>
          <w:sz w:val="32"/>
          <w:szCs w:val="32"/>
        </w:rPr>
        <w:t xml:space="preserve"> Need to complete 8-12 of the following: Include what they do/did, how they changed America, what it was like before it was invented, historical significance/impact on society</w:t>
      </w:r>
      <w:r w:rsidR="00CC38B9">
        <w:rPr>
          <w:sz w:val="32"/>
          <w:szCs w:val="32"/>
        </w:rPr>
        <w:t>, compare what it was like in the 1920s vs Today</w:t>
      </w:r>
      <w:r>
        <w:rPr>
          <w:sz w:val="32"/>
          <w:szCs w:val="32"/>
        </w:rPr>
        <w:t xml:space="preserve">. </w:t>
      </w:r>
      <w:r w:rsidR="00CC38B9">
        <w:rPr>
          <w:sz w:val="32"/>
          <w:szCs w:val="32"/>
        </w:rPr>
        <w:t>(You may do different inventions if you clear them with me first)</w:t>
      </w:r>
    </w:p>
    <w:tbl>
      <w:tblPr>
        <w:tblW w:w="12063" w:type="dxa"/>
        <w:tblCellSpacing w:w="0" w:type="dxa"/>
        <w:tblInd w:w="5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2170"/>
        <w:gridCol w:w="1980"/>
        <w:gridCol w:w="1765"/>
        <w:gridCol w:w="3548"/>
      </w:tblGrid>
      <w:tr w:rsidR="00E418E6" w:rsidRPr="00E418E6" w14:paraId="7579321B" w14:textId="77777777" w:rsidTr="00CC38B9">
        <w:trPr>
          <w:trHeight w:val="500"/>
          <w:tblCellSpacing w:w="0" w:type="dxa"/>
        </w:trPr>
        <w:tc>
          <w:tcPr>
            <w:tcW w:w="2600" w:type="dxa"/>
            <w:shd w:val="clear" w:color="auto" w:fill="FFFFFF"/>
            <w:vAlign w:val="center"/>
            <w:hideMark/>
          </w:tcPr>
          <w:p w14:paraId="5761AD28" w14:textId="77777777" w:rsidR="00E418E6" w:rsidRPr="00E418E6" w:rsidRDefault="00E418E6" w:rsidP="00CC38B9">
            <w:pPr>
              <w:spacing w:after="0"/>
              <w:ind w:left="22" w:firstLine="22"/>
              <w:rPr>
                <w:rFonts w:ascii="Times" w:eastAsia="Times New Roman" w:hAnsi="Times"/>
                <w:sz w:val="20"/>
                <w:szCs w:val="20"/>
              </w:rPr>
            </w:pPr>
            <w:r w:rsidRPr="00E418E6">
              <w:rPr>
                <w:rFonts w:ascii="Arial" w:eastAsia="Times New Roman" w:hAnsi="Arial" w:cs="Arial"/>
                <w:sz w:val="20"/>
                <w:szCs w:val="20"/>
              </w:rPr>
              <w:t>Electric Iron</w:t>
            </w:r>
          </w:p>
        </w:tc>
        <w:tc>
          <w:tcPr>
            <w:tcW w:w="2170" w:type="dxa"/>
            <w:shd w:val="clear" w:color="auto" w:fill="FFFFFF"/>
            <w:vAlign w:val="center"/>
            <w:hideMark/>
          </w:tcPr>
          <w:p w14:paraId="593CB976" w14:textId="77777777" w:rsidR="00E418E6" w:rsidRPr="00E418E6" w:rsidRDefault="00E418E6" w:rsidP="00E418E6">
            <w:pPr>
              <w:spacing w:after="0"/>
              <w:rPr>
                <w:rFonts w:ascii="Times" w:eastAsia="Times New Roman" w:hAnsi="Times"/>
                <w:sz w:val="20"/>
                <w:szCs w:val="20"/>
              </w:rPr>
            </w:pPr>
            <w:r w:rsidRPr="00E418E6">
              <w:rPr>
                <w:rFonts w:ascii="Arial" w:eastAsia="Times New Roman" w:hAnsi="Arial" w:cs="Arial"/>
                <w:sz w:val="20"/>
                <w:szCs w:val="20"/>
              </w:rPr>
              <w:t>Washing Machine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14:paraId="09A3CD38" w14:textId="04CCC263" w:rsidR="00E418E6" w:rsidRPr="00E418E6" w:rsidRDefault="00CC38B9" w:rsidP="00E418E6">
            <w:pPr>
              <w:spacing w:after="0"/>
              <w:rPr>
                <w:rFonts w:ascii="Times" w:eastAsia="Times New Roman" w:hAnsi="Times"/>
                <w:sz w:val="20"/>
                <w:szCs w:val="20"/>
              </w:rPr>
            </w:pPr>
            <w:r w:rsidRPr="00E418E6">
              <w:rPr>
                <w:rFonts w:ascii="Arial" w:eastAsia="Times New Roman" w:hAnsi="Arial" w:cs="Arial"/>
                <w:sz w:val="20"/>
                <w:szCs w:val="20"/>
              </w:rPr>
              <w:t>Electric Dishwasher</w:t>
            </w:r>
          </w:p>
        </w:tc>
        <w:tc>
          <w:tcPr>
            <w:tcW w:w="1765" w:type="dxa"/>
            <w:shd w:val="clear" w:color="auto" w:fill="FFFFFF"/>
            <w:vAlign w:val="center"/>
            <w:hideMark/>
          </w:tcPr>
          <w:p w14:paraId="6C049FA7" w14:textId="77777777" w:rsidR="00E418E6" w:rsidRPr="00E418E6" w:rsidRDefault="00E418E6" w:rsidP="00E418E6">
            <w:pPr>
              <w:spacing w:after="0"/>
              <w:rPr>
                <w:rFonts w:ascii="Times" w:eastAsia="Times New Roman" w:hAnsi="Times"/>
                <w:sz w:val="20"/>
                <w:szCs w:val="20"/>
              </w:rPr>
            </w:pPr>
            <w:r w:rsidRPr="00E418E6">
              <w:rPr>
                <w:rFonts w:ascii="Arial" w:eastAsia="Times New Roman" w:hAnsi="Arial" w:cs="Arial"/>
                <w:sz w:val="20"/>
                <w:szCs w:val="20"/>
              </w:rPr>
              <w:t>Vacuum Cleaner</w:t>
            </w:r>
          </w:p>
        </w:tc>
        <w:tc>
          <w:tcPr>
            <w:tcW w:w="3548" w:type="dxa"/>
            <w:shd w:val="clear" w:color="auto" w:fill="FFFFFF"/>
            <w:vAlign w:val="center"/>
            <w:hideMark/>
          </w:tcPr>
          <w:p w14:paraId="086DC05C" w14:textId="20CDA1FE" w:rsidR="00E418E6" w:rsidRPr="00E418E6" w:rsidRDefault="00E418E6" w:rsidP="00E418E6">
            <w:pPr>
              <w:spacing w:after="0"/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E418E6" w:rsidRPr="00E418E6" w14:paraId="3FC826DB" w14:textId="77777777" w:rsidTr="00CC38B9">
        <w:trPr>
          <w:trHeight w:val="500"/>
          <w:tblCellSpacing w:w="0" w:type="dxa"/>
        </w:trPr>
        <w:tc>
          <w:tcPr>
            <w:tcW w:w="2600" w:type="dxa"/>
            <w:shd w:val="clear" w:color="auto" w:fill="FFFFFF"/>
            <w:vAlign w:val="center"/>
            <w:hideMark/>
          </w:tcPr>
          <w:p w14:paraId="458427D9" w14:textId="77777777" w:rsidR="00E418E6" w:rsidRPr="00E418E6" w:rsidRDefault="00E418E6" w:rsidP="00E418E6">
            <w:pPr>
              <w:spacing w:after="0"/>
              <w:rPr>
                <w:rFonts w:ascii="Times" w:eastAsia="Times New Roman" w:hAnsi="Times"/>
                <w:sz w:val="20"/>
                <w:szCs w:val="20"/>
              </w:rPr>
            </w:pPr>
            <w:r w:rsidRPr="00E418E6">
              <w:rPr>
                <w:rFonts w:ascii="Arial" w:eastAsia="Times New Roman" w:hAnsi="Arial" w:cs="Arial"/>
                <w:sz w:val="20"/>
                <w:szCs w:val="20"/>
              </w:rPr>
              <w:t>Electric Toaster</w:t>
            </w:r>
          </w:p>
        </w:tc>
        <w:tc>
          <w:tcPr>
            <w:tcW w:w="2170" w:type="dxa"/>
            <w:shd w:val="clear" w:color="auto" w:fill="FFFFFF"/>
            <w:vAlign w:val="center"/>
            <w:hideMark/>
          </w:tcPr>
          <w:p w14:paraId="79F99B5A" w14:textId="77777777" w:rsidR="00E418E6" w:rsidRPr="00E418E6" w:rsidRDefault="00E418E6" w:rsidP="00E418E6">
            <w:pPr>
              <w:spacing w:after="0"/>
              <w:rPr>
                <w:rFonts w:ascii="Times" w:eastAsia="Times New Roman" w:hAnsi="Times"/>
                <w:sz w:val="20"/>
                <w:szCs w:val="20"/>
              </w:rPr>
            </w:pPr>
            <w:r w:rsidRPr="00E418E6">
              <w:rPr>
                <w:rFonts w:ascii="Arial" w:eastAsia="Times New Roman" w:hAnsi="Arial" w:cs="Arial"/>
                <w:sz w:val="20"/>
                <w:szCs w:val="20"/>
              </w:rPr>
              <w:t>Electric Blanket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14:paraId="77C9BEA2" w14:textId="77777777" w:rsidR="00E418E6" w:rsidRPr="00E418E6" w:rsidRDefault="00E418E6" w:rsidP="00E418E6">
            <w:pPr>
              <w:spacing w:after="0"/>
              <w:rPr>
                <w:rFonts w:ascii="Times" w:eastAsia="Times New Roman" w:hAnsi="Times"/>
                <w:sz w:val="20"/>
                <w:szCs w:val="20"/>
              </w:rPr>
            </w:pPr>
            <w:r w:rsidRPr="00E418E6">
              <w:rPr>
                <w:rFonts w:ascii="Arial" w:eastAsia="Times New Roman" w:hAnsi="Arial" w:cs="Arial"/>
                <w:sz w:val="20"/>
                <w:szCs w:val="20"/>
              </w:rPr>
              <w:t>The Assembly Line</w:t>
            </w:r>
          </w:p>
        </w:tc>
        <w:tc>
          <w:tcPr>
            <w:tcW w:w="1765" w:type="dxa"/>
            <w:shd w:val="clear" w:color="auto" w:fill="FFFFFF"/>
            <w:vAlign w:val="center"/>
            <w:hideMark/>
          </w:tcPr>
          <w:p w14:paraId="11A33F45" w14:textId="77777777" w:rsidR="00E418E6" w:rsidRPr="00E418E6" w:rsidRDefault="00E418E6" w:rsidP="00E418E6">
            <w:pPr>
              <w:spacing w:after="0"/>
              <w:rPr>
                <w:rFonts w:ascii="Times" w:eastAsia="Times New Roman" w:hAnsi="Times"/>
                <w:sz w:val="20"/>
                <w:szCs w:val="20"/>
              </w:rPr>
            </w:pPr>
            <w:r w:rsidRPr="00E418E6">
              <w:rPr>
                <w:rFonts w:ascii="Arial" w:eastAsia="Times New Roman" w:hAnsi="Arial" w:cs="Arial"/>
                <w:sz w:val="20"/>
                <w:szCs w:val="20"/>
              </w:rPr>
              <w:t>Refrigerator</w:t>
            </w:r>
          </w:p>
        </w:tc>
        <w:tc>
          <w:tcPr>
            <w:tcW w:w="3548" w:type="dxa"/>
            <w:shd w:val="clear" w:color="auto" w:fill="FFFFFF"/>
            <w:vAlign w:val="center"/>
            <w:hideMark/>
          </w:tcPr>
          <w:p w14:paraId="3EBEFBA1" w14:textId="295D8BE6" w:rsidR="00E418E6" w:rsidRPr="00E418E6" w:rsidRDefault="00E418E6" w:rsidP="00E418E6">
            <w:pPr>
              <w:spacing w:after="0"/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E418E6" w:rsidRPr="00E418E6" w14:paraId="0130F63F" w14:textId="77777777" w:rsidTr="00CC38B9">
        <w:trPr>
          <w:trHeight w:val="500"/>
          <w:tblCellSpacing w:w="0" w:type="dxa"/>
        </w:trPr>
        <w:tc>
          <w:tcPr>
            <w:tcW w:w="2600" w:type="dxa"/>
            <w:shd w:val="clear" w:color="auto" w:fill="FFFFFF"/>
            <w:vAlign w:val="center"/>
            <w:hideMark/>
          </w:tcPr>
          <w:p w14:paraId="7C877174" w14:textId="77777777" w:rsidR="00E418E6" w:rsidRPr="00E418E6" w:rsidRDefault="00E418E6" w:rsidP="00E418E6">
            <w:pPr>
              <w:spacing w:after="0"/>
              <w:rPr>
                <w:rFonts w:ascii="Times" w:eastAsia="Times New Roman" w:hAnsi="Times"/>
                <w:sz w:val="20"/>
                <w:szCs w:val="20"/>
              </w:rPr>
            </w:pPr>
            <w:r w:rsidRPr="00E418E6">
              <w:rPr>
                <w:rFonts w:ascii="Arial" w:eastAsia="Times New Roman" w:hAnsi="Arial" w:cs="Arial"/>
                <w:sz w:val="20"/>
                <w:szCs w:val="20"/>
              </w:rPr>
              <w:t>Band-Aid</w:t>
            </w:r>
          </w:p>
        </w:tc>
        <w:tc>
          <w:tcPr>
            <w:tcW w:w="2170" w:type="dxa"/>
            <w:shd w:val="clear" w:color="auto" w:fill="FFFFFF"/>
            <w:vAlign w:val="center"/>
            <w:hideMark/>
          </w:tcPr>
          <w:p w14:paraId="73185D6F" w14:textId="77777777" w:rsidR="00E418E6" w:rsidRPr="00E418E6" w:rsidRDefault="00E418E6" w:rsidP="00E418E6">
            <w:pPr>
              <w:spacing w:after="0"/>
              <w:rPr>
                <w:rFonts w:ascii="Times" w:eastAsia="Times New Roman" w:hAnsi="Times"/>
                <w:sz w:val="20"/>
                <w:szCs w:val="20"/>
              </w:rPr>
            </w:pPr>
            <w:r w:rsidRPr="00E418E6">
              <w:rPr>
                <w:rFonts w:ascii="Arial" w:eastAsia="Times New Roman" w:hAnsi="Arial" w:cs="Arial"/>
                <w:sz w:val="20"/>
                <w:szCs w:val="20"/>
              </w:rPr>
              <w:t>Drive-in restaurant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14:paraId="08C5538E" w14:textId="4789F067" w:rsidR="00E418E6" w:rsidRPr="00E418E6" w:rsidRDefault="00CC38B9" w:rsidP="00E418E6">
            <w:pPr>
              <w:spacing w:after="0"/>
              <w:rPr>
                <w:rFonts w:ascii="Times" w:eastAsia="Times New Roman" w:hAnsi="Times"/>
                <w:sz w:val="20"/>
                <w:szCs w:val="20"/>
              </w:rPr>
            </w:pPr>
            <w:r w:rsidRPr="00E418E6">
              <w:rPr>
                <w:rFonts w:ascii="Arial" w:eastAsia="Times New Roman" w:hAnsi="Arial" w:cs="Arial"/>
                <w:sz w:val="20"/>
                <w:szCs w:val="20"/>
              </w:rPr>
              <w:t>Traffic Signal</w:t>
            </w:r>
          </w:p>
        </w:tc>
        <w:tc>
          <w:tcPr>
            <w:tcW w:w="1765" w:type="dxa"/>
            <w:shd w:val="clear" w:color="auto" w:fill="FFFFFF"/>
            <w:vAlign w:val="center"/>
            <w:hideMark/>
          </w:tcPr>
          <w:p w14:paraId="1523152D" w14:textId="77777777" w:rsidR="00E418E6" w:rsidRPr="00E418E6" w:rsidRDefault="00E418E6" w:rsidP="00E418E6">
            <w:pPr>
              <w:spacing w:after="0"/>
              <w:rPr>
                <w:rFonts w:ascii="Times" w:eastAsia="Times New Roman" w:hAnsi="Times"/>
                <w:sz w:val="20"/>
                <w:szCs w:val="20"/>
              </w:rPr>
            </w:pPr>
            <w:r w:rsidRPr="00E418E6">
              <w:rPr>
                <w:rFonts w:ascii="Arial" w:eastAsia="Times New Roman" w:hAnsi="Arial" w:cs="Arial"/>
                <w:sz w:val="20"/>
                <w:szCs w:val="20"/>
              </w:rPr>
              <w:t>Audiometer</w:t>
            </w:r>
          </w:p>
        </w:tc>
        <w:tc>
          <w:tcPr>
            <w:tcW w:w="3548" w:type="dxa"/>
            <w:shd w:val="clear" w:color="auto" w:fill="FFFFFF"/>
            <w:vAlign w:val="center"/>
            <w:hideMark/>
          </w:tcPr>
          <w:p w14:paraId="7DF027BA" w14:textId="45ED9C17" w:rsidR="00E418E6" w:rsidRPr="00E418E6" w:rsidRDefault="00E418E6" w:rsidP="00E418E6">
            <w:pPr>
              <w:spacing w:after="0"/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E418E6" w:rsidRPr="00E418E6" w14:paraId="08087D32" w14:textId="77777777" w:rsidTr="00CC38B9">
        <w:trPr>
          <w:trHeight w:val="500"/>
          <w:tblCellSpacing w:w="0" w:type="dxa"/>
        </w:trPr>
        <w:tc>
          <w:tcPr>
            <w:tcW w:w="2600" w:type="dxa"/>
            <w:shd w:val="clear" w:color="auto" w:fill="FFFFFF"/>
            <w:vAlign w:val="center"/>
            <w:hideMark/>
          </w:tcPr>
          <w:p w14:paraId="4E63831C" w14:textId="77777777" w:rsidR="00E418E6" w:rsidRPr="00E418E6" w:rsidRDefault="00E418E6" w:rsidP="00E418E6">
            <w:pPr>
              <w:spacing w:after="0"/>
              <w:rPr>
                <w:rFonts w:ascii="Times" w:eastAsia="Times New Roman" w:hAnsi="Times"/>
                <w:sz w:val="20"/>
                <w:szCs w:val="20"/>
              </w:rPr>
            </w:pPr>
            <w:r w:rsidRPr="00E418E6">
              <w:rPr>
                <w:rFonts w:ascii="Arial" w:eastAsia="Times New Roman" w:hAnsi="Arial" w:cs="Arial"/>
                <w:sz w:val="20"/>
                <w:szCs w:val="20"/>
              </w:rPr>
              <w:t>Automatic Wrist Watch</w:t>
            </w:r>
          </w:p>
        </w:tc>
        <w:tc>
          <w:tcPr>
            <w:tcW w:w="2170" w:type="dxa"/>
            <w:shd w:val="clear" w:color="auto" w:fill="FFFFFF"/>
            <w:vAlign w:val="center"/>
            <w:hideMark/>
          </w:tcPr>
          <w:p w14:paraId="5AA9BA2A" w14:textId="77777777" w:rsidR="00E418E6" w:rsidRPr="00E418E6" w:rsidRDefault="00E418E6" w:rsidP="00E418E6">
            <w:pPr>
              <w:spacing w:after="0"/>
              <w:rPr>
                <w:rFonts w:ascii="Times" w:eastAsia="Times New Roman" w:hAnsi="Times"/>
                <w:sz w:val="20"/>
                <w:szCs w:val="20"/>
              </w:rPr>
            </w:pPr>
            <w:r w:rsidRPr="00E418E6">
              <w:rPr>
                <w:rFonts w:ascii="Arial" w:eastAsia="Times New Roman" w:hAnsi="Arial" w:cs="Arial"/>
                <w:sz w:val="20"/>
                <w:szCs w:val="20"/>
              </w:rPr>
              <w:t>Bulldozer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14:paraId="3C57BF44" w14:textId="77777777" w:rsidR="00E418E6" w:rsidRPr="00E418E6" w:rsidRDefault="00E418E6" w:rsidP="00E418E6">
            <w:pPr>
              <w:spacing w:after="0"/>
              <w:rPr>
                <w:rFonts w:ascii="Times" w:eastAsia="Times New Roman" w:hAnsi="Times"/>
                <w:sz w:val="20"/>
                <w:szCs w:val="20"/>
              </w:rPr>
            </w:pPr>
            <w:r w:rsidRPr="00E418E6">
              <w:rPr>
                <w:rFonts w:ascii="Arial" w:eastAsia="Times New Roman" w:hAnsi="Arial" w:cs="Arial"/>
                <w:sz w:val="20"/>
                <w:szCs w:val="20"/>
              </w:rPr>
              <w:t>Instant Camera</w:t>
            </w:r>
          </w:p>
        </w:tc>
        <w:tc>
          <w:tcPr>
            <w:tcW w:w="1765" w:type="dxa"/>
            <w:shd w:val="clear" w:color="auto" w:fill="FFFFFF"/>
            <w:vAlign w:val="center"/>
            <w:hideMark/>
          </w:tcPr>
          <w:p w14:paraId="0D515DA9" w14:textId="77777777" w:rsidR="00E418E6" w:rsidRPr="00E418E6" w:rsidRDefault="00E418E6" w:rsidP="00E418E6">
            <w:pPr>
              <w:spacing w:after="0"/>
              <w:rPr>
                <w:rFonts w:ascii="Times" w:eastAsia="Times New Roman" w:hAnsi="Times"/>
                <w:sz w:val="20"/>
                <w:szCs w:val="20"/>
              </w:rPr>
            </w:pPr>
            <w:r w:rsidRPr="00E418E6">
              <w:rPr>
                <w:rFonts w:ascii="Arial" w:eastAsia="Times New Roman" w:hAnsi="Arial" w:cs="Arial"/>
                <w:sz w:val="20"/>
                <w:szCs w:val="20"/>
              </w:rPr>
              <w:t>Loudspeakers</w:t>
            </w:r>
          </w:p>
        </w:tc>
        <w:tc>
          <w:tcPr>
            <w:tcW w:w="3548" w:type="dxa"/>
            <w:shd w:val="clear" w:color="auto" w:fill="FFFFFF"/>
            <w:vAlign w:val="center"/>
            <w:hideMark/>
          </w:tcPr>
          <w:p w14:paraId="0582DA97" w14:textId="77777777" w:rsidR="00E418E6" w:rsidRPr="00E418E6" w:rsidRDefault="00E418E6" w:rsidP="00E418E6">
            <w:pPr>
              <w:spacing w:after="0"/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E418E6" w:rsidRPr="00E418E6" w14:paraId="4012A3B4" w14:textId="77777777" w:rsidTr="00CC38B9">
        <w:trPr>
          <w:trHeight w:val="500"/>
          <w:tblCellSpacing w:w="0" w:type="dxa"/>
        </w:trPr>
        <w:tc>
          <w:tcPr>
            <w:tcW w:w="2600" w:type="dxa"/>
            <w:shd w:val="clear" w:color="auto" w:fill="FFFFFF"/>
            <w:vAlign w:val="center"/>
            <w:hideMark/>
          </w:tcPr>
          <w:p w14:paraId="48B78C54" w14:textId="77777777" w:rsidR="00E418E6" w:rsidRPr="00E418E6" w:rsidRDefault="00E418E6" w:rsidP="00E418E6">
            <w:pPr>
              <w:spacing w:after="0"/>
              <w:rPr>
                <w:rFonts w:ascii="Times" w:eastAsia="Times New Roman" w:hAnsi="Times"/>
                <w:sz w:val="20"/>
                <w:szCs w:val="20"/>
              </w:rPr>
            </w:pPr>
            <w:r w:rsidRPr="00E418E6">
              <w:rPr>
                <w:rFonts w:ascii="Arial" w:eastAsia="Times New Roman" w:hAnsi="Arial" w:cs="Arial"/>
                <w:sz w:val="20"/>
                <w:szCs w:val="20"/>
              </w:rPr>
              <w:t>Bread Slicer</w:t>
            </w:r>
          </w:p>
        </w:tc>
        <w:tc>
          <w:tcPr>
            <w:tcW w:w="2170" w:type="dxa"/>
            <w:shd w:val="clear" w:color="auto" w:fill="FFFFFF"/>
            <w:vAlign w:val="center"/>
            <w:hideMark/>
          </w:tcPr>
          <w:p w14:paraId="448F4FF4" w14:textId="77777777" w:rsidR="00E418E6" w:rsidRPr="00E418E6" w:rsidRDefault="00E418E6" w:rsidP="00E418E6">
            <w:pPr>
              <w:spacing w:after="0"/>
              <w:rPr>
                <w:rFonts w:ascii="Times" w:eastAsia="Times New Roman" w:hAnsi="Times"/>
                <w:sz w:val="20"/>
                <w:szCs w:val="20"/>
              </w:rPr>
            </w:pPr>
            <w:r w:rsidRPr="00E418E6">
              <w:rPr>
                <w:rFonts w:ascii="Arial" w:eastAsia="Times New Roman" w:hAnsi="Arial" w:cs="Arial"/>
                <w:sz w:val="20"/>
                <w:szCs w:val="20"/>
              </w:rPr>
              <w:t>Jukebox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14:paraId="48FB0A86" w14:textId="77777777" w:rsidR="00E418E6" w:rsidRPr="00E418E6" w:rsidRDefault="00E418E6" w:rsidP="00E418E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418E6">
              <w:rPr>
                <w:rFonts w:ascii="Arial" w:eastAsia="Times New Roman" w:hAnsi="Arial" w:cs="Arial"/>
                <w:sz w:val="20"/>
                <w:szCs w:val="20"/>
              </w:rPr>
              <w:t>Garbage Disposal</w:t>
            </w:r>
          </w:p>
        </w:tc>
        <w:tc>
          <w:tcPr>
            <w:tcW w:w="1765" w:type="dxa"/>
            <w:shd w:val="clear" w:color="auto" w:fill="FFFFFF"/>
            <w:vAlign w:val="center"/>
            <w:hideMark/>
          </w:tcPr>
          <w:p w14:paraId="61CF8A13" w14:textId="77777777" w:rsidR="00E418E6" w:rsidRPr="00E418E6" w:rsidRDefault="00E418E6" w:rsidP="00E418E6">
            <w:pPr>
              <w:spacing w:after="0"/>
              <w:rPr>
                <w:rFonts w:ascii="Times" w:eastAsia="Times New Roman" w:hAnsi="Times"/>
                <w:sz w:val="20"/>
                <w:szCs w:val="20"/>
              </w:rPr>
            </w:pPr>
            <w:r w:rsidRPr="00E418E6">
              <w:rPr>
                <w:rFonts w:ascii="Arial" w:eastAsia="Times New Roman" w:hAnsi="Arial" w:cs="Arial"/>
                <w:sz w:val="20"/>
                <w:szCs w:val="20"/>
              </w:rPr>
              <w:t>Electric razor</w:t>
            </w:r>
          </w:p>
        </w:tc>
        <w:tc>
          <w:tcPr>
            <w:tcW w:w="3548" w:type="dxa"/>
            <w:shd w:val="clear" w:color="auto" w:fill="FFFFFF"/>
            <w:vAlign w:val="center"/>
            <w:hideMark/>
          </w:tcPr>
          <w:p w14:paraId="71F0DB1C" w14:textId="11D8754A" w:rsidR="00E418E6" w:rsidRPr="00E418E6" w:rsidRDefault="00E418E6" w:rsidP="00E418E6">
            <w:pPr>
              <w:spacing w:after="0"/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</w:tbl>
    <w:p w14:paraId="51B2F1C5" w14:textId="64CC4506" w:rsidR="00D55E6E" w:rsidRPr="00084D45" w:rsidRDefault="00D55E6E">
      <w:pPr>
        <w:rPr>
          <w:sz w:val="32"/>
          <w:szCs w:val="32"/>
        </w:rPr>
      </w:pPr>
      <w:r w:rsidRPr="00084D45">
        <w:rPr>
          <w:sz w:val="32"/>
          <w:szCs w:val="32"/>
        </w:rPr>
        <w:t xml:space="preserve"> </w:t>
      </w:r>
    </w:p>
    <w:p w14:paraId="698360C5" w14:textId="05C53A7A" w:rsidR="00F8732E" w:rsidRDefault="008C7BBC">
      <w:pPr>
        <w:rPr>
          <w:sz w:val="32"/>
          <w:szCs w:val="32"/>
        </w:rPr>
      </w:pPr>
      <w:r w:rsidRPr="00084D45">
        <w:rPr>
          <w:b/>
          <w:sz w:val="32"/>
          <w:szCs w:val="32"/>
        </w:rPr>
        <w:t>Advertising</w:t>
      </w:r>
      <w:r w:rsidR="00D55E6E" w:rsidRPr="00084D45">
        <w:rPr>
          <w:b/>
          <w:sz w:val="32"/>
          <w:szCs w:val="32"/>
        </w:rPr>
        <w:t xml:space="preserve">/Radio – </w:t>
      </w:r>
      <w:r w:rsidR="00D55E6E" w:rsidRPr="00084D45">
        <w:rPr>
          <w:sz w:val="32"/>
          <w:szCs w:val="32"/>
        </w:rPr>
        <w:t xml:space="preserve">history of radios, influence </w:t>
      </w:r>
      <w:r w:rsidRPr="00084D45">
        <w:rPr>
          <w:sz w:val="32"/>
          <w:szCs w:val="32"/>
        </w:rPr>
        <w:t>advertising</w:t>
      </w:r>
      <w:r w:rsidR="00D55E6E" w:rsidRPr="00084D45">
        <w:rPr>
          <w:sz w:val="32"/>
          <w:szCs w:val="32"/>
        </w:rPr>
        <w:t xml:space="preserve"> and the radio had on society, commercial radio, research how </w:t>
      </w:r>
      <w:r w:rsidRPr="00084D45">
        <w:rPr>
          <w:sz w:val="32"/>
          <w:szCs w:val="32"/>
        </w:rPr>
        <w:t>advertising</w:t>
      </w:r>
      <w:r w:rsidR="00D55E6E" w:rsidRPr="00084D45">
        <w:rPr>
          <w:sz w:val="32"/>
          <w:szCs w:val="32"/>
        </w:rPr>
        <w:t xml:space="preserve"> starts to sell products and boost business, etc </w:t>
      </w:r>
      <w:r w:rsidR="00F8732E">
        <w:rPr>
          <w:sz w:val="32"/>
          <w:szCs w:val="32"/>
        </w:rPr>
        <w:t>H</w:t>
      </w:r>
      <w:r w:rsidR="00F8732E" w:rsidRPr="00084D45">
        <w:rPr>
          <w:sz w:val="32"/>
          <w:szCs w:val="32"/>
        </w:rPr>
        <w:t xml:space="preserve">ow does advertising influence consumerism. </w:t>
      </w:r>
    </w:p>
    <w:p w14:paraId="3ED14EB4" w14:textId="77777777" w:rsidR="00F8732E" w:rsidRDefault="00F8732E">
      <w:pPr>
        <w:rPr>
          <w:sz w:val="32"/>
          <w:szCs w:val="32"/>
        </w:rPr>
      </w:pPr>
    </w:p>
    <w:p w14:paraId="58F1FE89" w14:textId="320F9C47" w:rsidR="00073ADE" w:rsidRPr="00F8732E" w:rsidRDefault="00F8732E">
      <w:r w:rsidRPr="00F8732E">
        <w:rPr>
          <w:rFonts w:asciiTheme="majorHAnsi" w:hAnsiTheme="majorHAnsi" w:cs="Arial"/>
          <w:b/>
          <w:color w:val="222222"/>
          <w:sz w:val="32"/>
          <w:szCs w:val="32"/>
        </w:rPr>
        <w:t>Henry Ford and American Consumerism (Credit</w:t>
      </w:r>
      <w:r>
        <w:rPr>
          <w:rFonts w:asciiTheme="majorHAnsi" w:hAnsiTheme="majorHAnsi" w:cs="Arial"/>
          <w:b/>
          <w:color w:val="222222"/>
          <w:sz w:val="32"/>
          <w:szCs w:val="32"/>
        </w:rPr>
        <w:t>)</w:t>
      </w:r>
      <w:r>
        <w:rPr>
          <w:sz w:val="32"/>
          <w:szCs w:val="32"/>
        </w:rPr>
        <w:t xml:space="preserve"> - </w:t>
      </w:r>
      <w:r w:rsidRPr="00084D45">
        <w:rPr>
          <w:sz w:val="32"/>
          <w:szCs w:val="32"/>
        </w:rPr>
        <w:t xml:space="preserve">How </w:t>
      </w:r>
      <w:r w:rsidR="00D55E6E" w:rsidRPr="00084D45">
        <w:rPr>
          <w:sz w:val="32"/>
          <w:szCs w:val="32"/>
        </w:rPr>
        <w:t xml:space="preserve">does the use of charge accounts lead to consumerism?  </w:t>
      </w:r>
      <w:r>
        <w:rPr>
          <w:sz w:val="32"/>
          <w:szCs w:val="32"/>
        </w:rPr>
        <w:t>History of buying on credit, positive and negative consequences of this new phenomenon, Henry Ford and his role in American business, economy, and consumerism.</w:t>
      </w:r>
      <w:r w:rsidR="00F44E27">
        <w:rPr>
          <w:sz w:val="32"/>
          <w:szCs w:val="32"/>
        </w:rPr>
        <w:t xml:space="preserve"> Installment plans. </w:t>
      </w:r>
    </w:p>
    <w:p w14:paraId="56BEC428" w14:textId="77777777" w:rsidR="00D55E6E" w:rsidRPr="00084D45" w:rsidRDefault="00D55E6E">
      <w:pPr>
        <w:rPr>
          <w:b/>
          <w:sz w:val="32"/>
          <w:szCs w:val="32"/>
        </w:rPr>
      </w:pPr>
    </w:p>
    <w:p w14:paraId="6B73EAB3" w14:textId="7FD033BF" w:rsidR="00D55E6E" w:rsidRDefault="00E418E6">
      <w:pPr>
        <w:rPr>
          <w:b/>
          <w:sz w:val="32"/>
          <w:szCs w:val="32"/>
        </w:rPr>
      </w:pPr>
      <w:r w:rsidRPr="00E418E6">
        <w:rPr>
          <w:rFonts w:asciiTheme="majorHAnsi" w:hAnsiTheme="majorHAnsi" w:cs="Arial"/>
          <w:b/>
          <w:color w:val="222222"/>
          <w:sz w:val="32"/>
          <w:szCs w:val="32"/>
        </w:rPr>
        <w:t>Racial Tensions/Urban Migration/Harlem Renaissance</w:t>
      </w:r>
      <w:r w:rsidRPr="00084D45">
        <w:rPr>
          <w:sz w:val="32"/>
          <w:szCs w:val="32"/>
        </w:rPr>
        <w:t xml:space="preserve"> </w:t>
      </w:r>
      <w:r w:rsidR="00EA5E3D">
        <w:rPr>
          <w:sz w:val="32"/>
          <w:szCs w:val="32"/>
        </w:rPr>
        <w:t>– origins/history prior to</w:t>
      </w:r>
      <w:bookmarkStart w:id="0" w:name="_GoBack"/>
      <w:bookmarkEnd w:id="0"/>
      <w:r w:rsidR="00D55E6E" w:rsidRPr="00084D45">
        <w:rPr>
          <w:sz w:val="32"/>
          <w:szCs w:val="32"/>
        </w:rPr>
        <w:t xml:space="preserve"> the </w:t>
      </w:r>
      <w:r w:rsidR="00D55E6E" w:rsidRPr="00084D45">
        <w:rPr>
          <w:i/>
          <w:sz w:val="32"/>
          <w:szCs w:val="32"/>
        </w:rPr>
        <w:t>Great Migration</w:t>
      </w:r>
      <w:r w:rsidR="00D55E6E" w:rsidRPr="00084D45">
        <w:rPr>
          <w:sz w:val="32"/>
          <w:szCs w:val="32"/>
        </w:rPr>
        <w:t xml:space="preserve">, research the art, music, and other cultural aspects that develop during this movement.  Langston Hughes.  </w:t>
      </w:r>
      <w:r w:rsidR="00F44E27">
        <w:rPr>
          <w:sz w:val="32"/>
          <w:szCs w:val="32"/>
        </w:rPr>
        <w:t xml:space="preserve">Hate and KKK problems. </w:t>
      </w:r>
      <w:r w:rsidR="00D55E6E" w:rsidRPr="00084D45">
        <w:rPr>
          <w:sz w:val="32"/>
          <w:szCs w:val="32"/>
        </w:rPr>
        <w:t xml:space="preserve">How does this impact America in the future? </w:t>
      </w:r>
    </w:p>
    <w:p w14:paraId="10969338" w14:textId="77777777" w:rsidR="00E418E6" w:rsidRPr="00084D45" w:rsidRDefault="00E418E6">
      <w:pPr>
        <w:rPr>
          <w:b/>
          <w:sz w:val="32"/>
          <w:szCs w:val="32"/>
        </w:rPr>
      </w:pPr>
    </w:p>
    <w:p w14:paraId="58FFBF0D" w14:textId="1BEB152E" w:rsidR="00D55E6E" w:rsidRPr="00F8732E" w:rsidRDefault="00F8732E" w:rsidP="00F8732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222222"/>
        </w:rPr>
      </w:pPr>
      <w:r w:rsidRPr="00F8732E">
        <w:rPr>
          <w:rFonts w:asciiTheme="majorHAnsi" w:hAnsiTheme="majorHAnsi" w:cs="Arial"/>
          <w:b/>
          <w:color w:val="222222"/>
          <w:sz w:val="32"/>
          <w:szCs w:val="32"/>
        </w:rPr>
        <w:t>Red Scare/Palmer Raids/Sacco and Venzetti</w:t>
      </w:r>
      <w:r>
        <w:rPr>
          <w:rFonts w:asciiTheme="minorHAnsi" w:hAnsiTheme="minorHAnsi" w:cs="Arial"/>
          <w:i/>
          <w:color w:val="222222"/>
        </w:rPr>
        <w:t xml:space="preserve"> </w:t>
      </w:r>
      <w:r w:rsidR="00D55E6E" w:rsidRPr="00084D45">
        <w:rPr>
          <w:sz w:val="32"/>
          <w:szCs w:val="32"/>
        </w:rPr>
        <w:t xml:space="preserve">– anti-communism, American Labor Movement, Seattle General Strike, Attorney General A. Mitchell Palmer, May Day bombs, other labor strikes, deportations, legislation, </w:t>
      </w:r>
      <w:r w:rsidR="00F44E27">
        <w:rPr>
          <w:sz w:val="32"/>
          <w:szCs w:val="32"/>
        </w:rPr>
        <w:t xml:space="preserve">Bolshevik Revolution, </w:t>
      </w:r>
      <w:r>
        <w:rPr>
          <w:sz w:val="32"/>
          <w:szCs w:val="32"/>
        </w:rPr>
        <w:t xml:space="preserve">Palmer Raids, Sacco and Venzetti, </w:t>
      </w:r>
      <w:r w:rsidR="00D55E6E" w:rsidRPr="00084D45">
        <w:rPr>
          <w:sz w:val="32"/>
          <w:szCs w:val="32"/>
        </w:rPr>
        <w:t xml:space="preserve">etc  </w:t>
      </w:r>
    </w:p>
    <w:p w14:paraId="66513075" w14:textId="77777777" w:rsidR="00D55E6E" w:rsidRDefault="00D55E6E"/>
    <w:sectPr w:rsidR="00D55E6E" w:rsidSect="00CC38B9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47"/>
    <w:rsid w:val="0006545F"/>
    <w:rsid w:val="00073ADE"/>
    <w:rsid w:val="00084D45"/>
    <w:rsid w:val="000B0906"/>
    <w:rsid w:val="00234521"/>
    <w:rsid w:val="002C50A5"/>
    <w:rsid w:val="00387A6B"/>
    <w:rsid w:val="003B4CEB"/>
    <w:rsid w:val="003E5042"/>
    <w:rsid w:val="00407010"/>
    <w:rsid w:val="004146CF"/>
    <w:rsid w:val="004476BA"/>
    <w:rsid w:val="0057340B"/>
    <w:rsid w:val="005A095C"/>
    <w:rsid w:val="006A0F70"/>
    <w:rsid w:val="00773E47"/>
    <w:rsid w:val="00810AD9"/>
    <w:rsid w:val="00846317"/>
    <w:rsid w:val="008C7BBC"/>
    <w:rsid w:val="00AA569C"/>
    <w:rsid w:val="00AD152B"/>
    <w:rsid w:val="00AE2297"/>
    <w:rsid w:val="00B80414"/>
    <w:rsid w:val="00CB21B5"/>
    <w:rsid w:val="00CC38B9"/>
    <w:rsid w:val="00CC3CB1"/>
    <w:rsid w:val="00D55E6E"/>
    <w:rsid w:val="00D82615"/>
    <w:rsid w:val="00D91882"/>
    <w:rsid w:val="00E05FA2"/>
    <w:rsid w:val="00E418E6"/>
    <w:rsid w:val="00E478CA"/>
    <w:rsid w:val="00E951F9"/>
    <w:rsid w:val="00EA5D1E"/>
    <w:rsid w:val="00EA5E3D"/>
    <w:rsid w:val="00F44E27"/>
    <w:rsid w:val="00F8732E"/>
    <w:rsid w:val="00FB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2F6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E47"/>
    <w:pPr>
      <w:spacing w:after="200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3452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732E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F873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E47"/>
    <w:pPr>
      <w:spacing w:after="200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3452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732E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F87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448</Words>
  <Characters>2560</Characters>
  <Application>Microsoft Macintosh Word</Application>
  <DocSecurity>0</DocSecurity>
  <Lines>21</Lines>
  <Paragraphs>6</Paragraphs>
  <ScaleCrop>false</ScaleCrop>
  <Company>Personal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Starters for each group –</dc:title>
  <dc:subject/>
  <dc:creator>Morris</dc:creator>
  <cp:keywords/>
  <dc:description/>
  <cp:lastModifiedBy>Teacher Morris</cp:lastModifiedBy>
  <cp:revision>7</cp:revision>
  <cp:lastPrinted>2012-01-18T15:49:00Z</cp:lastPrinted>
  <dcterms:created xsi:type="dcterms:W3CDTF">2013-11-18T15:26:00Z</dcterms:created>
  <dcterms:modified xsi:type="dcterms:W3CDTF">2015-11-27T21:44:00Z</dcterms:modified>
</cp:coreProperties>
</file>